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2B19C9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 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46D203A4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ԳՀԱՇՁԲ-24/18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12CBB1DC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C82AC4" w:rsidRPr="00547BB3">
        <w:rPr>
          <w:rFonts w:ascii="GHEA Grapalat" w:hAnsi="GHEA Grapalat" w:cs="Sylfaen"/>
          <w:b/>
          <w:bCs/>
          <w:lang w:val="hy-AM"/>
        </w:rPr>
        <w:t>Երևան քաղաքի</w:t>
      </w:r>
      <w:r w:rsidR="00C82AC4">
        <w:rPr>
          <w:rFonts w:ascii="GHEA Grapalat" w:hAnsi="GHEA Grapalat" w:cs="Sylfaen"/>
          <w:lang w:val="hy-AM"/>
        </w:rPr>
        <w:t xml:space="preserve">  </w:t>
      </w:r>
      <w:r w:rsidR="00C82AC4" w:rsidRPr="00E769EA">
        <w:rPr>
          <w:rFonts w:ascii="GHEA Grapalat" w:hAnsi="GHEA Grapalat" w:cs="Sylfaen"/>
          <w:b/>
          <w:bCs/>
          <w:lang w:val="hy-AM"/>
        </w:rPr>
        <w:t>Նուբարաշեն</w:t>
      </w:r>
      <w:r w:rsidR="00C82AC4" w:rsidRPr="009662D3">
        <w:rPr>
          <w:rFonts w:ascii="GHEA Grapalat" w:hAnsi="GHEA Grapalat" w:cs="Sylfaen"/>
          <w:b/>
          <w:bCs/>
          <w:lang w:val="hy-AM"/>
        </w:rPr>
        <w:t xml:space="preserve">   վարչական շրջանի </w:t>
      </w:r>
      <w:r w:rsidR="00C82AC4" w:rsidRPr="009662D3">
        <w:rPr>
          <w:rFonts w:ascii="GHEA Grapalat" w:eastAsiaTheme="minorHAnsi" w:hAnsi="GHEA Grapalat" w:cs="Sylfaen"/>
          <w:b/>
          <w:bCs/>
          <w:lang w:val="hy-AM"/>
        </w:rPr>
        <w:t>հրատապ լուծում պահանջող ընթացիկ աշխատանքների</w:t>
      </w:r>
      <w:r w:rsidR="00C82AC4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82AC4">
        <w:rPr>
          <w:rFonts w:ascii="GHEA Grapalat" w:hAnsi="GHEA Grapalat" w:cs="Sylfaen"/>
        </w:rPr>
        <w:t>ԳՀԱՇՁԲ-24/18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A3791">
        <w:rPr>
          <w:rFonts w:ascii="GHEA Grapalat" w:hAnsi="GHEA Grapalat" w:cs="Sylfaen"/>
          <w:lang w:val="hy-AM"/>
        </w:rPr>
        <w:t>0</w:t>
      </w:r>
      <w:r w:rsidR="00C82AC4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</w:rPr>
        <w:t>.</w:t>
      </w:r>
      <w:r w:rsidR="00C82AC4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A3791">
        <w:rPr>
          <w:rFonts w:ascii="GHEA Grapalat" w:hAnsi="GHEA Grapalat" w:cs="Sylfaen"/>
          <w:lang w:val="hy-AM"/>
        </w:rPr>
        <w:t>0</w:t>
      </w:r>
      <w:r w:rsidR="00C82AC4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C82AC4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44882CEF" w14:textId="77777777" w:rsidR="00C82AC4" w:rsidRPr="00D30AB0" w:rsidRDefault="00B72259" w:rsidP="00C82AC4">
      <w:pPr>
        <w:pStyle w:val="ListParagraph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r w:rsidR="00C82AC4" w:rsidRPr="00D30AB0">
        <w:rPr>
          <w:rFonts w:ascii="GHEA Grapalat" w:hAnsi="GHEA Grapalat"/>
          <w:lang w:val="hy-AM"/>
        </w:rPr>
        <w:t>Ոչ  ճիշտ  միավոր  գներ</w:t>
      </w:r>
    </w:p>
    <w:p w14:paraId="3730A3E4" w14:textId="77777777" w:rsidR="00C82AC4" w:rsidRPr="00D30AB0" w:rsidRDefault="00C82AC4" w:rsidP="00C82AC4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D30AB0">
        <w:rPr>
          <w:rFonts w:ascii="GHEA Grapalat" w:hAnsi="GHEA Grapalat"/>
          <w:lang w:val="hy-AM"/>
        </w:rPr>
        <w:t>3.9</w:t>
      </w:r>
      <w:r w:rsidRPr="00D30AB0">
        <w:rPr>
          <w:rFonts w:ascii="GHEA Grapalat" w:hAnsi="GHEA Grapalat"/>
          <w:lang w:val="hy-AM"/>
        </w:rPr>
        <w:tab/>
        <w:t>Վթարային պատշգամբների քանդում, վերանորոգում</w:t>
      </w:r>
      <w:r w:rsidRPr="00D30AB0">
        <w:rPr>
          <w:rFonts w:ascii="GHEA Grapalat" w:hAnsi="GHEA Grapalat"/>
          <w:lang w:val="hy-AM"/>
        </w:rPr>
        <w:tab/>
        <w:t xml:space="preserve"> հատ</w:t>
      </w:r>
      <w:r w:rsidRPr="00D30AB0">
        <w:rPr>
          <w:rFonts w:ascii="GHEA Grapalat" w:hAnsi="GHEA Grapalat"/>
          <w:lang w:val="hy-AM"/>
        </w:rPr>
        <w:tab/>
        <w:t>1</w:t>
      </w:r>
      <w:r w:rsidRPr="00D30AB0">
        <w:rPr>
          <w:rFonts w:ascii="GHEA Grapalat" w:hAnsi="GHEA Grapalat"/>
          <w:lang w:val="hy-AM"/>
        </w:rPr>
        <w:tab/>
        <w:t>48</w:t>
      </w:r>
    </w:p>
    <w:p w14:paraId="600C3E37" w14:textId="77777777" w:rsidR="00C82AC4" w:rsidRPr="00D30AB0" w:rsidRDefault="00C82AC4" w:rsidP="00C82AC4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D30AB0">
        <w:rPr>
          <w:rFonts w:ascii="GHEA Grapalat" w:hAnsi="GHEA Grapalat"/>
          <w:lang w:val="hy-AM"/>
        </w:rPr>
        <w:t>Այս  միավոր  գինը  10  անգամ  էժԱՆ  Է  ԴՐՎԱԾ,  նաև  այլ  միավոր  գներ:</w:t>
      </w:r>
    </w:p>
    <w:p w14:paraId="6E971C49" w14:textId="50BB9C65" w:rsidR="00B72259" w:rsidRPr="00D30AB0" w:rsidRDefault="00B72259" w:rsidP="003C18BA">
      <w:pPr>
        <w:ind w:left="360" w:firstLine="360"/>
        <w:jc w:val="both"/>
        <w:rPr>
          <w:rFonts w:ascii="GHEA Grapalat" w:hAnsi="GHEA Grapalat"/>
          <w:lang w:val="hy-AM"/>
        </w:rPr>
      </w:pPr>
    </w:p>
    <w:p w14:paraId="015043B1" w14:textId="77777777" w:rsidR="00D30AB0" w:rsidRPr="00D30AB0" w:rsidRDefault="00B72259" w:rsidP="00D30AB0">
      <w:pPr>
        <w:rPr>
          <w:rFonts w:ascii="GHEA Grapalat" w:eastAsia="Times New Roman" w:hAnsi="GHEA Grapalat" w:cs="Times New Roman"/>
          <w:lang w:val="hy-AM"/>
        </w:rPr>
      </w:pPr>
      <w:r w:rsidRPr="00080A1C">
        <w:rPr>
          <w:rFonts w:ascii="GHEA Grapalat" w:hAnsi="GHEA Grapalat"/>
          <w:b/>
          <w:bCs/>
          <w:lang w:val="hy-AM"/>
        </w:rPr>
        <w:t>Պատասխան 1</w:t>
      </w:r>
      <w:r>
        <w:rPr>
          <w:rFonts w:ascii="GHEA Grapalat" w:hAnsi="GHEA Grapalat"/>
          <w:lang w:val="hy-AM"/>
        </w:rPr>
        <w:t xml:space="preserve"> </w:t>
      </w:r>
      <w:r w:rsidR="00D30AB0" w:rsidRPr="00D30AB0">
        <w:rPr>
          <w:rFonts w:ascii="GHEA Grapalat" w:eastAsia="Times New Roman" w:hAnsi="GHEA Grapalat" w:cs="Times New Roman"/>
          <w:lang w:val="hy-AM"/>
        </w:rPr>
        <w:t xml:space="preserve">Տեղի   է   ունեցել    վրիպակ՝  շքապատշգամբի  փոխարեն  նշվել է պատշգամբ:            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7F69B95A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82AC4">
        <w:rPr>
          <w:rFonts w:ascii="GHEA Grapalat" w:hAnsi="GHEA Grapalat"/>
          <w:szCs w:val="24"/>
          <w:lang w:val="hy-AM"/>
        </w:rPr>
        <w:t>ԳՀԱՇՁԲ-24/18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01FB68A7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82AC4">
        <w:rPr>
          <w:rFonts w:ascii="GHEA Grapalat" w:hAnsi="GHEA Grapalat"/>
          <w:szCs w:val="24"/>
          <w:lang w:val="hy-AM"/>
        </w:rPr>
        <w:t>ԳՀԱՇՁԲ-24/18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29CD" w14:textId="77777777" w:rsidR="007311E3" w:rsidRDefault="007311E3" w:rsidP="001805F6">
      <w:pPr>
        <w:spacing w:after="0" w:line="240" w:lineRule="auto"/>
      </w:pPr>
      <w:r>
        <w:separator/>
      </w:r>
    </w:p>
  </w:endnote>
  <w:endnote w:type="continuationSeparator" w:id="0">
    <w:p w14:paraId="19CD788E" w14:textId="77777777" w:rsidR="007311E3" w:rsidRDefault="007311E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8468" w14:textId="77777777" w:rsidR="007311E3" w:rsidRDefault="007311E3" w:rsidP="001805F6">
      <w:pPr>
        <w:spacing w:after="0" w:line="240" w:lineRule="auto"/>
      </w:pPr>
      <w:r>
        <w:separator/>
      </w:r>
    </w:p>
  </w:footnote>
  <w:footnote w:type="continuationSeparator" w:id="0">
    <w:p w14:paraId="36BA456A" w14:textId="77777777" w:rsidR="007311E3" w:rsidRDefault="007311E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805F4"/>
    <w:rsid w:val="006E5533"/>
    <w:rsid w:val="007311E3"/>
    <w:rsid w:val="00732BE9"/>
    <w:rsid w:val="007361C9"/>
    <w:rsid w:val="007B3CD7"/>
    <w:rsid w:val="00841527"/>
    <w:rsid w:val="008815C8"/>
    <w:rsid w:val="009172B5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D2371"/>
    <w:rsid w:val="00BE3A36"/>
    <w:rsid w:val="00C118E7"/>
    <w:rsid w:val="00C15A2B"/>
    <w:rsid w:val="00C34F55"/>
    <w:rsid w:val="00C4661D"/>
    <w:rsid w:val="00C71E62"/>
    <w:rsid w:val="00C82AC4"/>
    <w:rsid w:val="00CB6CD8"/>
    <w:rsid w:val="00CB73E5"/>
    <w:rsid w:val="00CD469C"/>
    <w:rsid w:val="00D142A9"/>
    <w:rsid w:val="00D30AB0"/>
    <w:rsid w:val="00DA5145"/>
    <w:rsid w:val="00E15896"/>
    <w:rsid w:val="00E5056E"/>
    <w:rsid w:val="00E55249"/>
    <w:rsid w:val="00E71479"/>
    <w:rsid w:val="00EC3BDA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32</cp:revision>
  <cp:lastPrinted>2020-08-14T12:27:00Z</cp:lastPrinted>
  <dcterms:created xsi:type="dcterms:W3CDTF">2020-08-14T11:25:00Z</dcterms:created>
  <dcterms:modified xsi:type="dcterms:W3CDTF">2024-01-05T11:11:00Z</dcterms:modified>
</cp:coreProperties>
</file>